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FE2" w14:textId="77777777" w:rsidR="002222CE" w:rsidRDefault="00D72430">
      <w:pPr>
        <w:pStyle w:val="BodyText"/>
        <w:spacing w:before="77" w:line="254" w:lineRule="auto"/>
        <w:ind w:left="1397" w:right="611" w:firstLine="139"/>
      </w:pPr>
      <w:r>
        <w:rPr>
          <w:color w:val="0F0F0F"/>
          <w:w w:val="105"/>
        </w:rPr>
        <w:t xml:space="preserve">STUDENT TRAVEL ACCIDENT INSURANCE &amp; </w:t>
      </w:r>
      <w:r>
        <w:rPr>
          <w:color w:val="0F0F0F"/>
        </w:rPr>
        <w:t>AUTHORIZATION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DRIVE A MOTOR VEHICLE</w:t>
      </w:r>
    </w:p>
    <w:p w14:paraId="51E292EB" w14:textId="77777777" w:rsidR="002222CE" w:rsidRDefault="002222CE">
      <w:pPr>
        <w:pStyle w:val="BodyText"/>
        <w:rPr>
          <w:sz w:val="24"/>
        </w:rPr>
      </w:pPr>
    </w:p>
    <w:p w14:paraId="7C2B17E9" w14:textId="77777777" w:rsidR="002222CE" w:rsidRPr="001214F5" w:rsidRDefault="00D7243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39" w:line="256" w:lineRule="auto"/>
        <w:ind w:right="1449"/>
        <w:rPr>
          <w:rFonts w:ascii="Arial" w:hAnsi="Arial"/>
          <w:color w:val="0070C0"/>
        </w:rPr>
      </w:pPr>
      <w:r>
        <w:rPr>
          <w:color w:val="0F0F0F"/>
        </w:rPr>
        <w:t>See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 xml:space="preserve">Fayetteville Policies and Procedures 332.4 for </w:t>
      </w:r>
      <w:hyperlink r:id="rId5">
        <w:r w:rsidRPr="001214F5">
          <w:rPr>
            <w:color w:val="0070C0"/>
            <w:u w:val="single" w:color="0562C1"/>
          </w:rPr>
          <w:t>Travel for Students</w:t>
        </w:r>
      </w:hyperlink>
      <w:r w:rsidRPr="001214F5">
        <w:rPr>
          <w:color w:val="0070C0"/>
        </w:rPr>
        <w:t xml:space="preserve"> </w:t>
      </w:r>
      <w:hyperlink r:id="rId6">
        <w:r w:rsidRPr="001214F5">
          <w:rPr>
            <w:color w:val="0070C0"/>
            <w:w w:val="105"/>
            <w:u w:val="single" w:color="0562C1"/>
          </w:rPr>
          <w:t>Representing the University of Arkansas</w:t>
        </w:r>
      </w:hyperlink>
    </w:p>
    <w:p w14:paraId="1C413DFB" w14:textId="77777777" w:rsidR="002222CE" w:rsidRDefault="002222CE">
      <w:pPr>
        <w:pStyle w:val="BodyText"/>
        <w:spacing w:before="2"/>
        <w:rPr>
          <w:sz w:val="14"/>
        </w:rPr>
      </w:pPr>
    </w:p>
    <w:p w14:paraId="0DF3953C" w14:textId="1CC84D31" w:rsidR="002222CE" w:rsidRDefault="00D72430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94" w:line="256" w:lineRule="auto"/>
        <w:ind w:left="922" w:right="679" w:hanging="346"/>
        <w:rPr>
          <w:rFonts w:ascii="Arial" w:hAnsi="Arial"/>
          <w:color w:val="0F0F0F"/>
        </w:rPr>
      </w:pPr>
      <w:r>
        <w:rPr>
          <w:color w:val="0F0F0F"/>
        </w:rPr>
        <w:t xml:space="preserve">Student Travel Accident Insurance may be obtained through Risk Management </w:t>
      </w:r>
      <w:r>
        <w:rPr>
          <w:color w:val="0F0F0F"/>
          <w:w w:val="105"/>
        </w:rPr>
        <w:t xml:space="preserve">by submitting a </w:t>
      </w:r>
      <w:hyperlink r:id="rId7" w:history="1">
        <w:r w:rsidRPr="001214F5">
          <w:rPr>
            <w:rStyle w:val="Hyperlink"/>
            <w:color w:val="0070C0"/>
            <w:w w:val="105"/>
          </w:rPr>
          <w:t>Student Travel Insurance Form</w:t>
        </w:r>
      </w:hyperlink>
      <w:r>
        <w:rPr>
          <w:color w:val="0562C1"/>
          <w:w w:val="105"/>
        </w:rPr>
        <w:t xml:space="preserve"> </w:t>
      </w:r>
      <w:r>
        <w:rPr>
          <w:color w:val="0F0F0F"/>
          <w:w w:val="105"/>
        </w:rPr>
        <w:t>to Risk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Management. This information should 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sent prior 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trip by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email (</w:t>
      </w:r>
      <w:hyperlink r:id="rId8">
        <w:r w:rsidRPr="001214F5">
          <w:rPr>
            <w:color w:val="0070C0"/>
            <w:w w:val="105"/>
            <w:u w:val="single" w:color="0562C1"/>
          </w:rPr>
          <w:t>risk@uark.edu</w:t>
        </w:r>
      </w:hyperlink>
      <w:r>
        <w:rPr>
          <w:color w:val="0F0F0F"/>
          <w:w w:val="105"/>
        </w:rPr>
        <w:t>) or delivered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 Risk Management, UPTW 206.</w:t>
      </w:r>
    </w:p>
    <w:p w14:paraId="54B0EA79" w14:textId="77777777" w:rsidR="002222CE" w:rsidRDefault="002222CE">
      <w:pPr>
        <w:pStyle w:val="BodyText"/>
        <w:spacing w:before="7"/>
      </w:pPr>
    </w:p>
    <w:p w14:paraId="22200F55" w14:textId="77777777" w:rsidR="002222CE" w:rsidRDefault="00D72430">
      <w:pPr>
        <w:pStyle w:val="ListParagraph"/>
        <w:numPr>
          <w:ilvl w:val="0"/>
          <w:numId w:val="1"/>
        </w:numPr>
        <w:tabs>
          <w:tab w:val="left" w:pos="913"/>
        </w:tabs>
        <w:spacing w:line="259" w:lineRule="auto"/>
        <w:ind w:left="912" w:right="551" w:hanging="341"/>
        <w:jc w:val="both"/>
        <w:rPr>
          <w:rFonts w:ascii="Arial" w:hAnsi="Arial"/>
          <w:color w:val="0F0F0F"/>
        </w:rPr>
      </w:pPr>
      <w:r>
        <w:rPr>
          <w:color w:val="0F0F0F"/>
          <w:w w:val="105"/>
        </w:rPr>
        <w:t>Insurance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provides a Maximum Injury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Benefit of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$7,500 with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 xml:space="preserve">a $25 deductible </w:t>
      </w:r>
      <w:r>
        <w:rPr>
          <w:color w:val="0F0F0F"/>
        </w:rPr>
        <w:t>and Death &amp; Dismemberment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benefits up to $15,000. Premium is $0.60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 xml:space="preserve">non- </w:t>
      </w:r>
      <w:r>
        <w:rPr>
          <w:color w:val="0F0F0F"/>
          <w:w w:val="105"/>
        </w:rPr>
        <w:t>air travel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 $0.80 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air travel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per each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student per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day.</w:t>
      </w:r>
    </w:p>
    <w:p w14:paraId="42F8EE85" w14:textId="77777777" w:rsidR="002222CE" w:rsidRDefault="002222CE">
      <w:pPr>
        <w:pStyle w:val="BodyText"/>
        <w:spacing w:before="9"/>
      </w:pPr>
    </w:p>
    <w:p w14:paraId="62E33876" w14:textId="769FFC8A" w:rsidR="002222CE" w:rsidRDefault="00D72430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256" w:lineRule="auto"/>
        <w:ind w:left="908" w:right="761" w:hanging="344"/>
        <w:rPr>
          <w:rFonts w:ascii="Arial" w:hAnsi="Arial"/>
          <w:color w:val="0F0F0F"/>
        </w:rPr>
      </w:pPr>
      <w:r>
        <w:rPr>
          <w:color w:val="0F0F0F"/>
          <w:w w:val="105"/>
        </w:rPr>
        <w:t>Students who plan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 driver 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trips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covered under this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policy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 xml:space="preserve">must complete a </w:t>
      </w:r>
      <w:hyperlink r:id="rId9" w:history="1">
        <w:r w:rsidR="00B51AEC" w:rsidRPr="001214F5">
          <w:rPr>
            <w:rStyle w:val="Hyperlink"/>
            <w:color w:val="0070C0"/>
            <w:w w:val="105"/>
          </w:rPr>
          <w:t xml:space="preserve"> Student Authorization to Operate</w:t>
        </w:r>
      </w:hyperlink>
      <w:r w:rsidR="00B51AEC">
        <w:rPr>
          <w:color w:val="0F0F0F"/>
          <w:w w:val="105"/>
        </w:rPr>
        <w:t xml:space="preserve"> form and</w:t>
      </w:r>
      <w:r>
        <w:rPr>
          <w:color w:val="0F0F0F"/>
          <w:w w:val="105"/>
        </w:rPr>
        <w:t xml:space="preserve"> send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 xml:space="preserve">Risk </w:t>
      </w:r>
      <w:r>
        <w:rPr>
          <w:color w:val="0F0F0F"/>
        </w:rPr>
        <w:t>Management at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least seven (7)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 xml:space="preserve">working days prior to driving the first time on a </w:t>
      </w:r>
      <w:r>
        <w:rPr>
          <w:color w:val="0F0F0F"/>
          <w:w w:val="105"/>
        </w:rPr>
        <w:t>trip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each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school year. Drivers are also required 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attend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driver safety program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prior 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driving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first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trip</w:t>
      </w:r>
      <w:r>
        <w:rPr>
          <w:color w:val="5B5B5B"/>
          <w:w w:val="105"/>
        </w:rPr>
        <w:t>.</w:t>
      </w:r>
      <w:r>
        <w:rPr>
          <w:color w:val="5B5B5B"/>
          <w:spacing w:val="-21"/>
          <w:w w:val="105"/>
        </w:rPr>
        <w:t xml:space="preserve"> </w:t>
      </w:r>
      <w:r>
        <w:rPr>
          <w:color w:val="0F0F0F"/>
          <w:w w:val="105"/>
        </w:rPr>
        <w:t>Information on 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Driver Safety Program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available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Dean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Students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Office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Office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for Student Involvement and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Leadership.</w:t>
      </w:r>
    </w:p>
    <w:p w14:paraId="41F9E008" w14:textId="77777777" w:rsidR="002222CE" w:rsidRDefault="002222CE">
      <w:pPr>
        <w:pStyle w:val="BodyText"/>
        <w:spacing w:before="11"/>
        <w:rPr>
          <w:sz w:val="21"/>
        </w:rPr>
      </w:pPr>
    </w:p>
    <w:p w14:paraId="2A147297" w14:textId="77777777" w:rsidR="002222CE" w:rsidRDefault="00D72430">
      <w:pPr>
        <w:pStyle w:val="ListParagraph"/>
        <w:numPr>
          <w:ilvl w:val="0"/>
          <w:numId w:val="1"/>
        </w:numPr>
        <w:tabs>
          <w:tab w:val="left" w:pos="952"/>
        </w:tabs>
        <w:spacing w:line="254" w:lineRule="auto"/>
        <w:ind w:left="903" w:right="892" w:hanging="339"/>
        <w:jc w:val="both"/>
        <w:rPr>
          <w:rFonts w:ascii="Arial" w:hAnsi="Arial"/>
          <w:color w:val="0F0F0F"/>
        </w:rPr>
      </w:pPr>
      <w:r>
        <w:tab/>
      </w:r>
      <w:r>
        <w:rPr>
          <w:color w:val="0F0F0F"/>
          <w:w w:val="105"/>
        </w:rPr>
        <w:t>Students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driving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University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Arkansas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owned,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leased/rented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vehicle for an authorized University-related activity are covered under the University of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Arkansas insurance policy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provided:</w:t>
      </w:r>
    </w:p>
    <w:p w14:paraId="6D7CE2F8" w14:textId="77777777" w:rsidR="002222CE" w:rsidRDefault="002222CE">
      <w:pPr>
        <w:pStyle w:val="BodyText"/>
        <w:spacing w:before="3"/>
      </w:pPr>
    </w:p>
    <w:p w14:paraId="6B1C354F" w14:textId="77777777" w:rsidR="002222CE" w:rsidRDefault="00D72430">
      <w:pPr>
        <w:pStyle w:val="ListParagraph"/>
        <w:numPr>
          <w:ilvl w:val="1"/>
          <w:numId w:val="1"/>
        </w:numPr>
        <w:tabs>
          <w:tab w:val="left" w:pos="1594"/>
          <w:tab w:val="left" w:pos="1595"/>
        </w:tabs>
        <w:ind w:left="1594" w:hanging="347"/>
      </w:pPr>
      <w:r>
        <w:rPr>
          <w:color w:val="0F0F0F"/>
        </w:rPr>
        <w:t>The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use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has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been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authorized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University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department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21"/>
        </w:rPr>
        <w:t xml:space="preserve"> </w:t>
      </w:r>
      <w:r>
        <w:rPr>
          <w:color w:val="0F0F0F"/>
          <w:spacing w:val="-2"/>
        </w:rPr>
        <w:t>college.</w:t>
      </w:r>
    </w:p>
    <w:p w14:paraId="34360339" w14:textId="77777777" w:rsidR="002222CE" w:rsidRDefault="00D72430">
      <w:pPr>
        <w:pStyle w:val="ListParagraph"/>
        <w:numPr>
          <w:ilvl w:val="1"/>
          <w:numId w:val="1"/>
        </w:numPr>
        <w:tabs>
          <w:tab w:val="left" w:pos="1589"/>
          <w:tab w:val="left" w:pos="1590"/>
        </w:tabs>
        <w:spacing w:before="11"/>
        <w:ind w:left="1589" w:hanging="347"/>
      </w:pPr>
      <w:r>
        <w:rPr>
          <w:color w:val="0F0F0F"/>
        </w:rPr>
        <w:t>They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meet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age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requirements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rental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car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company,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if</w:t>
      </w:r>
      <w:r>
        <w:rPr>
          <w:color w:val="0F0F0F"/>
          <w:spacing w:val="13"/>
        </w:rPr>
        <w:t xml:space="preserve"> </w:t>
      </w:r>
      <w:r>
        <w:rPr>
          <w:color w:val="0F0F0F"/>
          <w:spacing w:val="-2"/>
        </w:rPr>
        <w:t>applicable.</w:t>
      </w:r>
    </w:p>
    <w:p w14:paraId="29998284" w14:textId="2F66D9BE" w:rsidR="00D72430" w:rsidRPr="00D72430" w:rsidRDefault="00D72430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spacing w:before="4" w:line="242" w:lineRule="auto"/>
        <w:ind w:right="726" w:hanging="344"/>
      </w:pPr>
      <w:r>
        <w:rPr>
          <w:color w:val="0F0F0F"/>
          <w:w w:val="105"/>
        </w:rPr>
        <w:t>They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have submitted the</w:t>
      </w:r>
      <w:hyperlink r:id="rId10" w:history="1">
        <w:r w:rsidR="001214F5" w:rsidRPr="001214F5">
          <w:rPr>
            <w:rStyle w:val="Hyperlink"/>
            <w:color w:val="0070C0"/>
            <w:w w:val="105"/>
          </w:rPr>
          <w:t xml:space="preserve"> </w:t>
        </w:r>
        <w:r w:rsidRPr="001214F5">
          <w:rPr>
            <w:rStyle w:val="Hyperlink"/>
            <w:color w:val="0070C0"/>
            <w:w w:val="105"/>
          </w:rPr>
          <w:t>Student Authorization to Operate</w:t>
        </w:r>
      </w:hyperlink>
      <w:r>
        <w:rPr>
          <w:color w:val="0F0F0F"/>
          <w:w w:val="105"/>
        </w:rPr>
        <w:t xml:space="preserve"> form</w:t>
      </w:r>
    </w:p>
    <w:p w14:paraId="17266E5D" w14:textId="74347E68" w:rsidR="002222CE" w:rsidRDefault="00D72430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spacing w:before="4" w:line="242" w:lineRule="auto"/>
        <w:ind w:right="726" w:hanging="344"/>
      </w:pPr>
      <w:r>
        <w:rPr>
          <w:color w:val="0F0F0F"/>
          <w:w w:val="105"/>
        </w:rPr>
        <w:t>Their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driver's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license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current and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suspended 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revoked,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notified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their sponsor/administrator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that they are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permitted to drive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because of their driving record.</w:t>
      </w:r>
    </w:p>
    <w:sectPr w:rsidR="002222CE">
      <w:type w:val="continuous"/>
      <w:pgSz w:w="12240" w:h="1584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C3F"/>
    <w:multiLevelType w:val="hybridMultilevel"/>
    <w:tmpl w:val="6C1CE57A"/>
    <w:lvl w:ilvl="0" w:tplc="1868BB0E">
      <w:numFmt w:val="bullet"/>
      <w:lvlText w:val="•"/>
      <w:lvlJc w:val="left"/>
      <w:pPr>
        <w:ind w:left="939" w:hanging="353"/>
      </w:pPr>
      <w:rPr>
        <w:rFonts w:ascii="Arial" w:eastAsia="Arial" w:hAnsi="Arial" w:cs="Arial" w:hint="default"/>
        <w:w w:val="105"/>
        <w:lang w:val="en-US" w:eastAsia="en-US" w:bidi="ar-SA"/>
      </w:rPr>
    </w:lvl>
    <w:lvl w:ilvl="1" w:tplc="9A02B39A">
      <w:numFmt w:val="bullet"/>
      <w:lvlText w:val="o"/>
      <w:lvlJc w:val="left"/>
      <w:pPr>
        <w:ind w:left="1592" w:hanging="34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0"/>
        <w:sz w:val="18"/>
        <w:szCs w:val="18"/>
        <w:lang w:val="en-US" w:eastAsia="en-US" w:bidi="ar-SA"/>
      </w:rPr>
    </w:lvl>
    <w:lvl w:ilvl="2" w:tplc="C07C1024">
      <w:numFmt w:val="bullet"/>
      <w:lvlText w:val="•"/>
      <w:lvlJc w:val="left"/>
      <w:pPr>
        <w:ind w:left="2400" w:hanging="346"/>
      </w:pPr>
      <w:rPr>
        <w:rFonts w:hint="default"/>
        <w:lang w:val="en-US" w:eastAsia="en-US" w:bidi="ar-SA"/>
      </w:rPr>
    </w:lvl>
    <w:lvl w:ilvl="3" w:tplc="9CF6EF62">
      <w:numFmt w:val="bullet"/>
      <w:lvlText w:val="•"/>
      <w:lvlJc w:val="left"/>
      <w:pPr>
        <w:ind w:left="3200" w:hanging="346"/>
      </w:pPr>
      <w:rPr>
        <w:rFonts w:hint="default"/>
        <w:lang w:val="en-US" w:eastAsia="en-US" w:bidi="ar-SA"/>
      </w:rPr>
    </w:lvl>
    <w:lvl w:ilvl="4" w:tplc="47FE2D02">
      <w:numFmt w:val="bullet"/>
      <w:lvlText w:val="•"/>
      <w:lvlJc w:val="left"/>
      <w:pPr>
        <w:ind w:left="4000" w:hanging="346"/>
      </w:pPr>
      <w:rPr>
        <w:rFonts w:hint="default"/>
        <w:lang w:val="en-US" w:eastAsia="en-US" w:bidi="ar-SA"/>
      </w:rPr>
    </w:lvl>
    <w:lvl w:ilvl="5" w:tplc="0CAC8BE0">
      <w:numFmt w:val="bullet"/>
      <w:lvlText w:val="•"/>
      <w:lvlJc w:val="left"/>
      <w:pPr>
        <w:ind w:left="4800" w:hanging="346"/>
      </w:pPr>
      <w:rPr>
        <w:rFonts w:hint="default"/>
        <w:lang w:val="en-US" w:eastAsia="en-US" w:bidi="ar-SA"/>
      </w:rPr>
    </w:lvl>
    <w:lvl w:ilvl="6" w:tplc="9F90E96E">
      <w:numFmt w:val="bullet"/>
      <w:lvlText w:val="•"/>
      <w:lvlJc w:val="left"/>
      <w:pPr>
        <w:ind w:left="5600" w:hanging="346"/>
      </w:pPr>
      <w:rPr>
        <w:rFonts w:hint="default"/>
        <w:lang w:val="en-US" w:eastAsia="en-US" w:bidi="ar-SA"/>
      </w:rPr>
    </w:lvl>
    <w:lvl w:ilvl="7" w:tplc="C1F2DEC8">
      <w:numFmt w:val="bullet"/>
      <w:lvlText w:val="•"/>
      <w:lvlJc w:val="left"/>
      <w:pPr>
        <w:ind w:left="6400" w:hanging="346"/>
      </w:pPr>
      <w:rPr>
        <w:rFonts w:hint="default"/>
        <w:lang w:val="en-US" w:eastAsia="en-US" w:bidi="ar-SA"/>
      </w:rPr>
    </w:lvl>
    <w:lvl w:ilvl="8" w:tplc="5D782476">
      <w:numFmt w:val="bullet"/>
      <w:lvlText w:val="•"/>
      <w:lvlJc w:val="left"/>
      <w:pPr>
        <w:ind w:left="7200" w:hanging="346"/>
      </w:pPr>
      <w:rPr>
        <w:rFonts w:hint="default"/>
        <w:lang w:val="en-US" w:eastAsia="en-US" w:bidi="ar-SA"/>
      </w:rPr>
    </w:lvl>
  </w:abstractNum>
  <w:num w:numId="1" w16cid:durableId="40599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CE"/>
    <w:rsid w:val="000569C0"/>
    <w:rsid w:val="001214F5"/>
    <w:rsid w:val="002222CE"/>
    <w:rsid w:val="00235E14"/>
    <w:rsid w:val="003331AF"/>
    <w:rsid w:val="00637C3E"/>
    <w:rsid w:val="008C4719"/>
    <w:rsid w:val="00B51AEC"/>
    <w:rsid w:val="00B62A56"/>
    <w:rsid w:val="00D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1D0B"/>
  <w15:docId w15:val="{FB9FE7E0-0240-412B-AEAB-C0DBEF5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3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uark.edu" TargetMode="External"/><Relationship Id="rId3" Type="http://schemas.openxmlformats.org/officeDocument/2006/relationships/settings" Target="settings.xml"/><Relationship Id="rId7" Type="http://schemas.openxmlformats.org/officeDocument/2006/relationships/hyperlink" Target="Student%20Travel%20Insurance%20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fa.uark.edu/fayetteville-policies-procedures/sade/3324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cfa.uark.edu/fayetteville-policies-procedures/sade/3324.php" TargetMode="External"/><Relationship Id="rId10" Type="http://schemas.openxmlformats.org/officeDocument/2006/relationships/hyperlink" Target="STUDENT%20Vehicle%20Safety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TUDENT%20Vehicle%20Safety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Pryor</dc:creator>
  <dc:description/>
  <cp:lastModifiedBy>Valerie Pryor</cp:lastModifiedBy>
  <cp:revision>3</cp:revision>
  <dcterms:created xsi:type="dcterms:W3CDTF">2022-11-11T16:59:00Z</dcterms:created>
  <dcterms:modified xsi:type="dcterms:W3CDTF">2022-11-11T18:48:00Z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D:20221109171313</vt:lpwstr>
  </property>
</Properties>
</file>